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default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12611100</wp:posOffset>
            </wp:positionV>
            <wp:extent cx="279400" cy="292100"/>
            <wp:effectExtent l="0" t="0" r="635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生物七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年级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下册 第六、七章达标训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练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测试卷</w:t>
      </w:r>
    </w:p>
    <w:p>
      <w:pPr>
        <w:ind w:firstLine="560" w:firstLineChars="20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姓名：____________  班级：_____________  得分：__________</w:t>
      </w:r>
    </w:p>
    <w:p>
      <w:pPr>
        <w:ind w:firstLine="560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（考试时间：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40</w:t>
      </w:r>
      <w:r>
        <w:rPr>
          <w:rFonts w:hint="eastAsia" w:ascii="仿宋" w:hAnsi="仿宋" w:eastAsia="仿宋" w:cs="仿宋"/>
          <w:sz w:val="28"/>
          <w:szCs w:val="28"/>
        </w:rPr>
        <w:t>分钟 满分：60分）</w:t>
      </w:r>
    </w:p>
    <w:p>
      <w:pPr>
        <w:ind w:firstLine="643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一、选择题。</w:t>
      </w:r>
      <w:r>
        <w:rPr>
          <w:rFonts w:hint="eastAsia" w:ascii="仿宋" w:hAnsi="仿宋" w:eastAsia="仿宋" w:cs="仿宋"/>
          <w:sz w:val="28"/>
          <w:szCs w:val="28"/>
        </w:rPr>
        <w:t>（本大题包括15小题，每小题2分，共30分。每小题的四个选项中，只有一项是符合题目要求的）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1．下列各项中，属于第一道防线的是( 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A.吞噬细胞的吞噬作用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B.溶菌酶的杀菌作用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C.接种卡介苗预防肺结核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D.皮肤的屏障作用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2．移植别人的器官到患者体内，该器官不易成活，从免疫概念分析，移植的器官属于（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A.抗体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B.疫苗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C.病原体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D.抗原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3．许多因素能使细胞癌变，但大多数人体并没有得癌症，是因为免疫功能(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A.清除体内衰老、损伤和死亡细胞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B.抵抗病原体的侵入、防止疾病的产生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C.监视、识别和清除体内产生的异常细胞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D.吞噬、溶解侵入人体的细菌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4．被毒蛇咬伤后，医生会给伤者注射抗毒血清，使可能侵入人体内的病原体直接失去致病性。注射的物质和免疫的类型分别是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A.抗原、特异性免疫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B.抗原、非特异性免疫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C.抗体、特异性免疫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D.抗体、非特异性免疫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5．如图甲、乙、丙表示传染病流行的三个基本环节，a表示病原体。下列分析错误的是（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42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drawing>
          <wp:inline distT="0" distB="0" distL="114300" distR="114300">
            <wp:extent cx="1981835" cy="554355"/>
            <wp:effectExtent l="0" t="0" r="1841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A.a包括细菌、病毒和寄生虫等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B.甲为传染源，乙为易感人群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C.切断丙能防止乙变成甲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D.保护乙的措施有戴口罩、勤洗手和多锻炼等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6．下列有关癌症预防的叙述，不正确的是(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A.多吸烟，多饮酒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B.少吃腌制、烧烤食品和高脂肪食物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C.多吃粗粮、绿色蔬菜和水果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D.不吃发霉、变质的食物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．流行性感冒是一种常见传染病，如果抵抗力弱的人与流感患者有近距离的接触，流感病毒就会通过飞沫或空气进入前者的体内。在这一过程中，“流感患者”“抵抗力弱的人”“流感病毒”和“飞沫或空气”依次是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A.传染源、易感人群、病原体、传播途径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B.病原体、传染源、易感人群、传播途径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C.易感人群、病原体、传播途径、传染源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D.传播途径、传染源、易感人群、病原体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8．艾滋病是一种传染病，艾滋病病毒（HIV）侵入人体后，主要破坏人体的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A.循环系统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B.呼吸系统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C.免疫系统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D.神经系统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9．下列疾病中，主要由病毒引起的是(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①流行性感冒 ②新冠肺炎 ③艾滋病 ④“非典”⑤结核病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A.①②⑤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B.①③④⑤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C.①②③④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D.②③④⑤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10．下列预防埃博拉病毒流行的措施，属于控制传染源的是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A.医生照料患者时穿上防护服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B.有效处置废弃物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C.将患者隔离治疗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D.不吃未煮熟的食物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11．新冠肺炎是一种新发传染病，传染性强。下列措施可以消灭新型冠状病毒的是（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A.低温冷冻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B.佩戴口罩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C．喷洒75％酒精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D.用肥皂清洗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12．预防新发传染病，以下做法不恰当的是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A.为避免不明病毒的侵袭，消灭野生动物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B.改善医疗卫生条件和生产、生活条件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C.改变不良的风俗习惯，选择合适的防疫措施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D.多运动，锻炼身体，提升自身免疫力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13．下列说法错误的是(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A．急救中心的电话是120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B.非处方药的缩写是OTC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C.流行性感冒是由病毒引起的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D.价格高的药疗效一定好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14．中国古代医学典籍《黄帝内经》阐述了“食饮有节，起居有常，不妄作劳”的健康理念。按照世界卫生组织对健康的定义，健康实际是指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A.身体上状态良好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B.心理上状态良好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C.社会适应状态良好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>D.以上都包括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15．从个人出发，家庭“远离毒品”的方式是(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A.自己拒绝毒品，向父母和亲属介绍毒品常识，提醒他们千万不要尝试毒品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B.不去沾毒品，也不关心毒品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C.自己不去碰毒品就行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D.自己树立防毒意识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二、综合题。</w:t>
      </w:r>
      <w:r>
        <w:rPr>
          <w:rFonts w:hint="eastAsia" w:ascii="仿宋" w:hAnsi="仿宋" w:eastAsia="仿宋" w:cs="仿宋"/>
          <w:sz w:val="28"/>
          <w:szCs w:val="28"/>
        </w:rPr>
        <w:t>（本大题包括5小题，共30分）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16．（6分）以下为人体免疫系统工作模式图，请据图填空。</w:t>
      </w:r>
    </w:p>
    <w:p>
      <w:pPr>
        <w:ind w:firstLine="420" w:firstLineChars="200"/>
        <w:rPr>
          <w:rFonts w:hint="eastAsia" w:ascii="仿宋" w:hAnsi="仿宋" w:eastAsia="仿宋" w:cs="仿宋"/>
          <w:sz w:val="28"/>
          <w:szCs w:val="28"/>
        </w:rPr>
      </w:pPr>
      <w:r>
        <w:drawing>
          <wp:inline distT="0" distB="0" distL="114300" distR="114300">
            <wp:extent cx="5040630" cy="100203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（1）图甲所示免疫系统的这道防线能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</w:t>
      </w:r>
      <w:r>
        <w:rPr>
          <w:rFonts w:hint="eastAsia" w:ascii="仿宋" w:hAnsi="仿宋" w:eastAsia="仿宋" w:cs="仿宋"/>
          <w:sz w:val="28"/>
          <w:szCs w:val="28"/>
        </w:rPr>
        <w:t>病菌。上图中，属于人体第二道防线的是图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（2）图乙中的溶菌酶能溶解病菌的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</w:t>
      </w:r>
      <w:r>
        <w:rPr>
          <w:rFonts w:hint="eastAsia" w:ascii="仿宋" w:hAnsi="仿宋" w:eastAsia="仿宋" w:cs="仿宋"/>
          <w:sz w:val="28"/>
          <w:szCs w:val="28"/>
        </w:rPr>
        <w:t>，还能让病毒失活，从免疫类型来看，属于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（3）由图丙可知，免疫系统可以抵抗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</w:t>
      </w:r>
      <w:r>
        <w:rPr>
          <w:rFonts w:hint="eastAsia" w:ascii="仿宋" w:hAnsi="仿宋" w:eastAsia="仿宋" w:cs="仿宋"/>
          <w:sz w:val="28"/>
          <w:szCs w:val="28"/>
        </w:rPr>
        <w:t>的侵入，防止疾病的产生。免疫并不总是对人体有益的。当免疫功能过强时，进入人体内的某些食物和药物会引起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17．（6分）如图甲、乙是人体对某种病毒感染产生免疫力的过程示意图，请分析回答下列问题。</w:t>
      </w:r>
    </w:p>
    <w:p>
      <w:pPr>
        <w:ind w:firstLine="420" w:firstLineChars="200"/>
        <w:rPr>
          <w:rFonts w:hint="eastAsia" w:ascii="仿宋" w:hAnsi="仿宋" w:eastAsia="仿宋" w:cs="仿宋"/>
          <w:sz w:val="28"/>
          <w:szCs w:val="28"/>
        </w:rPr>
      </w:pPr>
      <w:r>
        <w:drawing>
          <wp:inline distT="0" distB="0" distL="114300" distR="114300">
            <wp:extent cx="4714240" cy="2162810"/>
            <wp:effectExtent l="0" t="0" r="1016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4240" cy="216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（1）人体通过甲、乙两种途径产生的免疫都属于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</w:t>
      </w:r>
      <w:r>
        <w:rPr>
          <w:rFonts w:hint="eastAsia" w:ascii="仿宋" w:hAnsi="仿宋" w:eastAsia="仿宋" w:cs="仿宋"/>
          <w:sz w:val="28"/>
          <w:szCs w:val="28"/>
        </w:rPr>
        <w:t>免疫；其中的死病毒和活病毒都在免疫反应中起到了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</w:t>
      </w:r>
      <w:r>
        <w:rPr>
          <w:rFonts w:hint="eastAsia" w:ascii="仿宋" w:hAnsi="仿宋" w:eastAsia="仿宋" w:cs="仿宋"/>
          <w:sz w:val="28"/>
          <w:szCs w:val="28"/>
        </w:rPr>
        <w:t>的作用，均可刺激人体产生相应的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（2）通常，图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</w:t>
      </w:r>
      <w:r>
        <w:rPr>
          <w:rFonts w:hint="eastAsia" w:ascii="仿宋" w:hAnsi="仿宋" w:eastAsia="仿宋" w:cs="仿宋"/>
          <w:sz w:val="28"/>
          <w:szCs w:val="28"/>
        </w:rPr>
        <w:t>所示的免疫是人们在不患病的情况下获得的，这样的免疫也称为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</w:t>
      </w:r>
      <w:r>
        <w:rPr>
          <w:rFonts w:hint="eastAsia" w:ascii="仿宋" w:hAnsi="仿宋" w:eastAsia="仿宋" w:cs="仿宋"/>
          <w:sz w:val="28"/>
          <w:szCs w:val="28"/>
        </w:rPr>
        <w:t>。例如，刚出生的婴儿通过接种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</w:t>
      </w:r>
      <w:r>
        <w:rPr>
          <w:rFonts w:hint="eastAsia" w:ascii="仿宋" w:hAnsi="仿宋" w:eastAsia="仿宋" w:cs="仿宋"/>
          <w:sz w:val="28"/>
          <w:szCs w:val="28"/>
        </w:rPr>
        <w:t>预防结核病，就属于这种免疫。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18．（6分）阅读材料，回答问题。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材料：截至北京时间2022年12月23日，全球累计确诊新冠肺炎病例623492690例。新冠肺炎患者的临床主要表现为发热、乏力、干咳等。该病主要通过接触、空气飞沫、气溶胶传播。在新冠肺炎爆发时期，我国采取了强有力的措施。目前我国疫情正处于攻坚阶段，取得抗疫的胜利指日可待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（1）新冠肺炎属于呼吸道传染病，该病具有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</w:t>
      </w:r>
      <w:r>
        <w:rPr>
          <w:rFonts w:hint="eastAsia" w:ascii="仿宋" w:hAnsi="仿宋" w:eastAsia="仿宋" w:cs="仿宋"/>
          <w:sz w:val="28"/>
          <w:szCs w:val="28"/>
        </w:rPr>
        <w:t>性和流行性。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（2）疫区的人们采取了以下预防措施，其中属于切断传播途径的是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A.隔离病人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B.在家休息，吃高蛋白食物，提高免疫力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C.积极锻炼身体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D.医护人员穿防护服、戴护目镜等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（3）新冠肺炎患者治愈后体内产生抗体。从免疫角度看，引起新冠肺炎的病毒属于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</w:t>
      </w:r>
      <w:r>
        <w:rPr>
          <w:rFonts w:hint="eastAsia" w:ascii="仿宋" w:hAnsi="仿宋" w:eastAsia="仿宋" w:cs="仿宋"/>
          <w:sz w:val="28"/>
          <w:szCs w:val="28"/>
        </w:rPr>
        <w:t>。从传染病角度看，该病毒属于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（4）早发现、早报告、早诊断、早隔离、早治疗是控制传染病流行的关键措施，简称“五早”。这属于预防传染病措施中的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（5）在新冠肺炎疫情期间，除了严格佩戴口罩外，你是如何做好个人防护的？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_____________________________________________</w:t>
      </w:r>
      <w:r>
        <w:rPr>
          <w:rFonts w:hint="eastAsia" w:ascii="仿宋" w:hAnsi="仿宋" w:eastAsia="仿宋" w:cs="仿宋"/>
          <w:sz w:val="28"/>
          <w:szCs w:val="28"/>
        </w:rPr>
        <w:t>。（写出一种做法即可）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19．（6分）某日，小玲起床后感觉浑身无力，嗓子痒痛，咳嗽不断。妈妈让小玲先自己测量体温。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（1）小玲测量体温应选用的温度计是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</w:t>
      </w:r>
      <w:r>
        <w:rPr>
          <w:rFonts w:hint="eastAsia" w:ascii="仿宋" w:hAnsi="仿宋" w:eastAsia="仿宋" w:cs="仿宋"/>
          <w:sz w:val="28"/>
          <w:szCs w:val="28"/>
        </w:rPr>
        <w:t xml:space="preserve"> 。（填序号）</w:t>
      </w:r>
    </w:p>
    <w:p>
      <w:pPr>
        <w:ind w:firstLine="420" w:firstLineChars="200"/>
        <w:rPr>
          <w:rFonts w:hint="eastAsia" w:ascii="仿宋" w:hAnsi="仿宋" w:eastAsia="仿宋" w:cs="仿宋"/>
          <w:sz w:val="28"/>
          <w:szCs w:val="28"/>
        </w:rPr>
      </w:pPr>
      <w:r>
        <w:drawing>
          <wp:inline distT="0" distB="0" distL="114300" distR="114300">
            <wp:extent cx="5045710" cy="588645"/>
            <wp:effectExtent l="0" t="0" r="254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57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（2）小玲测得自己的体温是38.5℃。妈妈发现小玲的扁桃体有红肿发炎的现象，于是从家庭小药箱中选了一种药准备给小玲服用。下面是该药品的说明书，请问小玲能服用该药吗？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</w:t>
      </w:r>
      <w:r>
        <w:rPr>
          <w:rFonts w:hint="eastAsia" w:ascii="仿宋" w:hAnsi="仿宋" w:eastAsia="仿宋" w:cs="仿宋"/>
          <w:sz w:val="28"/>
          <w:szCs w:val="28"/>
        </w:rPr>
        <w:t>。该药品的口服剂量是每次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</w:t>
      </w:r>
      <w:r>
        <w:rPr>
          <w:rFonts w:hint="eastAsia" w:ascii="仿宋" w:hAnsi="仿宋" w:eastAsia="仿宋" w:cs="仿宋"/>
          <w:sz w:val="28"/>
          <w:szCs w:val="28"/>
        </w:rPr>
        <w:t>粒。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ind w:firstLine="480" w:firstLineChars="200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头孢拉定胶囊使用说明书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药品名称：头孢拉定胶囊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适应证：适用于敏感菌所致的急性咽炎、扁桃体炎、中耳炎、支气管炎和肺炎等呼吸道感染及皮肤软组织感染等。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用法与用服：口服。一次0.25～0.5g，每6h一次。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规格：0.25g／粒。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注意事项：避光保存。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有效期：二年。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批准文号：国药准字xxxxxxxxx</w:t>
            </w:r>
          </w:p>
          <w:p>
            <w:pPr>
              <w:rPr>
                <w:rFonts w:hint="eastAsia" w:ascii="楷体" w:hAnsi="楷体" w:eastAsia="楷体" w:cs="楷体"/>
                <w:sz w:val="24"/>
                <w:szCs w:val="24"/>
                <w:vertAlign w:val="baseline"/>
              </w:rPr>
            </w:pPr>
          </w:p>
        </w:tc>
      </w:tr>
    </w:tbl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头孢拉定胶囊属于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</w:t>
      </w:r>
      <w:r>
        <w:rPr>
          <w:rFonts w:hint="eastAsia" w:ascii="仿宋" w:hAnsi="仿宋" w:eastAsia="仿宋" w:cs="仿宋"/>
          <w:sz w:val="28"/>
          <w:szCs w:val="28"/>
        </w:rPr>
        <w:t>（填“处方药”或“非处方药”），为保证安全用药，小玲在使用前应仔细阅读说明书以了解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</w:t>
      </w:r>
      <w:r>
        <w:rPr>
          <w:rFonts w:hint="eastAsia" w:ascii="仿宋" w:hAnsi="仿宋" w:eastAsia="仿宋" w:cs="仿宋"/>
          <w:sz w:val="28"/>
          <w:szCs w:val="28"/>
        </w:rPr>
        <w:t>等。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（4）如果抽血化验，小玲的血常规化验报告单中明显超过正常值的血细胞是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20．（6分）某研究小组随机发放问卷两千份进行调查，统计结果如下：</w:t>
      </w:r>
    </w:p>
    <w:p>
      <w:pPr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学生使用电子产品及健康危害情况统计表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使用电子产品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420" w:type="dxa"/>
            <w:vMerge w:val="restart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调查人数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/人</w:t>
            </w:r>
          </w:p>
        </w:tc>
        <w:tc>
          <w:tcPr>
            <w:tcW w:w="5682" w:type="dxa"/>
            <w:gridSpan w:val="4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健康危害情况人数／人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颈肩痛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手腕部疼痛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眼部不适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轻度社交障碍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4h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963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48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288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6h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579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102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252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6h以上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458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92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224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2 000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242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764</w:t>
            </w:r>
          </w:p>
        </w:tc>
        <w:tc>
          <w:tcPr>
            <w:tcW w:w="1421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396</w:t>
            </w:r>
          </w:p>
        </w:tc>
      </w:tr>
    </w:tbl>
    <w:p>
      <w:pPr>
        <w:numPr>
          <w:ilvl w:val="0"/>
          <w:numId w:val="2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这种科学探究的方法属于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</w:t>
      </w:r>
      <w:r>
        <w:rPr>
          <w:rFonts w:hint="eastAsia" w:ascii="仿宋" w:hAnsi="仿宋" w:eastAsia="仿宋" w:cs="仿宋"/>
          <w:sz w:val="28"/>
          <w:szCs w:val="28"/>
        </w:rPr>
        <w:t>（填“普查法”或“抽样调查法”），调查中，每组都是多名学生而不是一名学生，目的是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_____________________________________________。</w:t>
      </w: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（2）表格中“轻度社交障碍”评价的是哪方面的健康状态？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</w:t>
      </w:r>
      <w:r>
        <w:rPr>
          <w:rFonts w:hint="eastAsia" w:ascii="仿宋" w:hAnsi="仿宋" w:eastAsia="仿宋" w:cs="仿宋"/>
          <w:sz w:val="28"/>
          <w:szCs w:val="28"/>
        </w:rPr>
        <w:t>（填序号）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A.身体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>B.心理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C.社会适应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（3）从表格数据分析，使用时间为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</w:t>
      </w:r>
      <w:r>
        <w:rPr>
          <w:rFonts w:hint="eastAsia" w:ascii="仿宋" w:hAnsi="仿宋" w:eastAsia="仿宋" w:cs="仿宋"/>
          <w:sz w:val="28"/>
          <w:szCs w:val="28"/>
        </w:rPr>
        <w:t>的学生出现颈肩痛的比例最高。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（4）很多人只顾低头看手机而冷落身边亲友，在了解了“低头族”的危害后，你想对身边的“低头族”说点什么？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___________________________________。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（5）选择健康的生活方式有利于青少年健康成长。下列行为对青少年的成长有益的是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</w:t>
      </w:r>
      <w:r>
        <w:rPr>
          <w:rFonts w:hint="eastAsia" w:ascii="仿宋" w:hAnsi="仿宋" w:eastAsia="仿宋" w:cs="仿宋"/>
          <w:sz w:val="28"/>
          <w:szCs w:val="28"/>
        </w:rPr>
        <w:t>。（填序号）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①长时间上网、玩手机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</w:rPr>
        <w:t>②大课间做广播体操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③熬夜看书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>④注意饮食卫生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第六、七章达标测试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一、选择题。（本大题包括15小题，每小题2分，共30分）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1．D【提示】吞噬细胞的吞噬作用，溶菌酶的杀菌作用，均属于第二道防线；接种卡介苗预防肺结核，属于第三道防线；皮肤的屏障作用，属于第一道防线，是非特异性免疫，D正确。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2．D【提示】移人的器官对于病人来说是“非己”的成分，相当于抗原，人体依靠免疫功能对进入其体内的外来“非己”组织器官加以识别、控制、摧毁和消灭，导致移植器官破坏和移植失败。故选D。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3．C【提示】人体的免疫功能指的是防御感染、自我稳定、免疫监视。人体得癌症是由于免疫监视功能过低，不能监视和识别肿瘤细胞。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C【提示】抗毒血清是对于某种毒素抵抗或可以使毒性减弱、消失的血清，属于抗体。能抵蛇毒，保护人体不被蛇毒侵袭，维持人的身体健康，而对其他病原体无效，这种免疫只对特定病原体起作用，属于特异性免疫。故选C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5．D【提示】图中甲、乙、丙表示传染病流行的三个基本环节，a表示病原体，所以甲为传染源、乙为易感人群、丙为传播途径。戴口罩、勤洗手属于切断传播途径。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6．A【提示】健康的生活方式可减少癌症的发病率，如少吃腌制、烧烤食品和高脂肪食物，多吃新鲜蔬菜和水果，不吃发霉、变质的食物，不吸烟、不喝酒，多吃粗粮等。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7.A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8．C【提示】艾滋病是人类感染人类免疫缺陷病毒（HIV）后导致免疫缺陷，使人体免疫功能缺损的疾病。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9．C【提示】⑤结核病的病原体是结核杆菌，属于细菌。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10．C【提示】医生照料患者时穿上防护服，属于切断传播途径；有效处置废弃物属于切断传播途径；将患者隔离治疗属于控制传染源；不吃未煮熟的食物属于切断传播途径。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11．C【提示】冠状病毒对热敏感，保持56℃ 30min或用乙醚、75％乙醇（医用酒精）、含氯消毒剂、过氧乙酸和氯仿等脂溶剂均可有效灭活病毒，故选C，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12.A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13．D【提示】用药并非越贵越好，针对病情，起到好的治疗效果，就是好药。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14.D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15．A【提示】毒品严重危害人体身心健康，危害社会。青少年要坚决远离毒品，不但要自己拒绝毒品，还要向父母和亲属介绍毒品常识，提醒他们千万不要尝试毒品。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二、综合题。（本大题包括5小题，共30分）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16．（6分）（1）阻挡、杀灭（两者答全才得分）乙、丁（两者答全才得分）（2）细胞壁 非特异性免疫 （3）抗原（或病原体）过敏反应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17．（6分）（1）特异性 抗原 抗体（2）乙 计划免疫卡介苗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18．（6分）（1）传染（2）D （3）抗原 病原体 （4）控制传染源（5）勤洗手，勤开窗通风（答案不唯一，合理即可）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19．（6分）（1）B（2）能 1～2（3）非处方药 生产日期、保质期、注意事项等（合理即可）（4）白细胞</w:t>
      </w:r>
    </w:p>
    <w:p>
      <w:pPr>
        <w:rPr>
          <w:rFonts w:hint="eastAsia" w:ascii="仿宋" w:hAnsi="仿宋" w:eastAsia="仿宋" w:cs="仿宋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20．（6分）（1）抽样调查法 避免偶然性，使实验结果更准确（2）C （3）6h以上（4）放下手机，多做运动（合理即可）（5）②④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087B2"/>
    <w:multiLevelType w:val="singleLevel"/>
    <w:tmpl w:val="33B087B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383B7299"/>
    <w:multiLevelType w:val="singleLevel"/>
    <w:tmpl w:val="383B729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3MDFkNDdkYWI0MjgzZGY3ZmFhNGM1NGI0NTIzMTgifQ=="/>
  </w:docVars>
  <w:rsids>
    <w:rsidRoot w:val="01B76DA3"/>
    <w:rsid w:val="004151FC"/>
    <w:rsid w:val="00C02FC6"/>
    <w:rsid w:val="01B76DA3"/>
    <w:rsid w:val="73677F95"/>
    <w:rsid w:val="7D6C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2242</Words>
  <Characters>2619</Characters>
  <Lines>0</Lines>
  <Paragraphs>0</Paragraphs>
  <TotalTime>22</TotalTime>
  <ScaleCrop>false</ScaleCrop>
  <LinksUpToDate>false</LinksUpToDate>
  <CharactersWithSpaces>2798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2023-04-10T02:16:00Z</dcterms:created>
  <dc:creator>WPS_1642337027</dc:creator>
  <cp:lastModifiedBy>admin</cp:lastModifiedBy>
  <dcterms:modified xsi:type="dcterms:W3CDTF">2023-04-12T07:54:42Z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